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A9FD" w14:textId="477F0393" w:rsidR="002834FA" w:rsidRDefault="00FF1687" w:rsidP="00B77666">
      <w:pPr>
        <w:spacing w:after="120" w:line="360" w:lineRule="auto"/>
      </w:pPr>
      <w:r>
        <w:rPr>
          <w:noProof/>
          <w:lang w:eastAsia="fr-CA"/>
        </w:rPr>
        <w:drawing>
          <wp:inline distT="0" distB="0" distL="0" distR="0" wp14:anchorId="6EB8F64A" wp14:editId="0D707A66">
            <wp:extent cx="2381250" cy="1581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-logo-icf_2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218E" w14:textId="77777777" w:rsidR="00CE627E" w:rsidRDefault="00CE627E" w:rsidP="00B77666">
      <w:pPr>
        <w:spacing w:after="120" w:line="360" w:lineRule="auto"/>
      </w:pPr>
    </w:p>
    <w:p w14:paraId="1E7C2BD7" w14:textId="77777777" w:rsidR="006D35EC" w:rsidRPr="00FF1687" w:rsidRDefault="00F60D05" w:rsidP="00B77666">
      <w:pPr>
        <w:spacing w:after="120" w:line="360" w:lineRule="auto"/>
        <w:jc w:val="center"/>
        <w:rPr>
          <w:rFonts w:ascii="Arial" w:hAnsi="Arial" w:cs="Arial"/>
          <w:b/>
        </w:rPr>
      </w:pPr>
      <w:r w:rsidRPr="00FF1687">
        <w:rPr>
          <w:rFonts w:ascii="Arial" w:hAnsi="Arial" w:cs="Arial"/>
          <w:b/>
          <w:bCs/>
          <w:lang w:val="en-US"/>
        </w:rPr>
        <w:t xml:space="preserve">ICF Québec Convention </w:t>
      </w:r>
    </w:p>
    <w:p w14:paraId="1CAA961F" w14:textId="2F45B8A8" w:rsidR="00CE627E" w:rsidRPr="00FF1687" w:rsidRDefault="006D35EC" w:rsidP="00B77666">
      <w:pPr>
        <w:spacing w:after="120" w:line="360" w:lineRule="auto"/>
        <w:jc w:val="center"/>
        <w:rPr>
          <w:rFonts w:ascii="Arial" w:hAnsi="Arial" w:cs="Arial"/>
          <w:b/>
        </w:rPr>
      </w:pPr>
      <w:r w:rsidRPr="00FF1687">
        <w:rPr>
          <w:rFonts w:ascii="Arial" w:hAnsi="Arial" w:cs="Arial"/>
          <w:b/>
          <w:bCs/>
          <w:lang w:val="en-US"/>
        </w:rPr>
        <w:t>May 13-14, 2021</w:t>
      </w:r>
    </w:p>
    <w:p w14:paraId="574DF3E2" w14:textId="77777777" w:rsidR="00F60D05" w:rsidRPr="00FF1687" w:rsidRDefault="00F60D05" w:rsidP="00B77666">
      <w:pPr>
        <w:spacing w:after="120" w:line="360" w:lineRule="auto"/>
        <w:jc w:val="center"/>
        <w:rPr>
          <w:rFonts w:ascii="Arial" w:hAnsi="Arial" w:cs="Arial"/>
          <w:b/>
        </w:rPr>
      </w:pPr>
      <w:r w:rsidRPr="00FF1687">
        <w:rPr>
          <w:rFonts w:ascii="Arial" w:hAnsi="Arial" w:cs="Arial"/>
          <w:b/>
          <w:bCs/>
          <w:lang w:val="en-US"/>
        </w:rPr>
        <w:t>Refund policy</w:t>
      </w:r>
    </w:p>
    <w:p w14:paraId="64921006" w14:textId="77777777" w:rsidR="00CE627E" w:rsidRPr="00FF1687" w:rsidRDefault="00CE627E" w:rsidP="00B77666">
      <w:pPr>
        <w:spacing w:after="120" w:line="360" w:lineRule="auto"/>
        <w:jc w:val="center"/>
        <w:rPr>
          <w:rFonts w:ascii="Arial" w:hAnsi="Arial" w:cs="Arial"/>
          <w:b/>
        </w:rPr>
      </w:pPr>
    </w:p>
    <w:p w14:paraId="17B7ACA9" w14:textId="0D087A96" w:rsidR="00FF1687" w:rsidRPr="00FF1687" w:rsidRDefault="00F60D05" w:rsidP="00B77666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FF1687">
        <w:rPr>
          <w:rFonts w:ascii="Arial" w:hAnsi="Arial" w:cs="Arial"/>
          <w:lang w:val="en-US"/>
        </w:rPr>
        <w:t>ICF Québec understands that particular circumstances may lead a participant to cancel their registration for an event. ICF Québec has therefore instituted a refund policy for this purpose.</w:t>
      </w:r>
    </w:p>
    <w:p w14:paraId="3732F42B" w14:textId="77777777" w:rsidR="002B2C7A" w:rsidRPr="00FF1687" w:rsidRDefault="002B2C7A" w:rsidP="00B77666">
      <w:pPr>
        <w:spacing w:after="120" w:line="360" w:lineRule="auto"/>
        <w:rPr>
          <w:rFonts w:ascii="Arial" w:hAnsi="Arial" w:cs="Arial"/>
          <w:b/>
        </w:rPr>
      </w:pPr>
      <w:r w:rsidRPr="00FF1687">
        <w:rPr>
          <w:rFonts w:ascii="Arial" w:hAnsi="Arial" w:cs="Arial"/>
          <w:b/>
          <w:bCs/>
          <w:lang w:val="en-US"/>
        </w:rPr>
        <w:t>Refund terms</w:t>
      </w:r>
    </w:p>
    <w:p w14:paraId="38CDEC8A" w14:textId="504210CF" w:rsidR="002B2C7A" w:rsidRPr="00FF1687" w:rsidRDefault="002B2C7A" w:rsidP="00B77666">
      <w:pPr>
        <w:spacing w:after="120" w:line="360" w:lineRule="auto"/>
        <w:jc w:val="both"/>
        <w:rPr>
          <w:rFonts w:ascii="Arial" w:hAnsi="Arial" w:cs="Arial"/>
        </w:rPr>
      </w:pPr>
      <w:r w:rsidRPr="00FF1687">
        <w:rPr>
          <w:rFonts w:ascii="Arial" w:hAnsi="Arial" w:cs="Arial"/>
          <w:lang w:val="en-US"/>
        </w:rPr>
        <w:t>Until April 15</w:t>
      </w:r>
      <w:r w:rsidRPr="00FF1687">
        <w:rPr>
          <w:rFonts w:ascii="Arial" w:hAnsi="Arial" w:cs="Arial"/>
          <w:vertAlign w:val="superscript"/>
          <w:lang w:val="en-US"/>
        </w:rPr>
        <w:t>th</w:t>
      </w:r>
      <w:r w:rsidRPr="00FF1687">
        <w:rPr>
          <w:rFonts w:ascii="Arial" w:hAnsi="Arial" w:cs="Arial"/>
          <w:lang w:val="en-US"/>
        </w:rPr>
        <w:t>: A $50 administrative fee will apply.</w:t>
      </w:r>
    </w:p>
    <w:p w14:paraId="4EF83895" w14:textId="5EF32B8B" w:rsidR="002B2C7A" w:rsidRPr="00FF1687" w:rsidRDefault="00862BFC" w:rsidP="00B77666">
      <w:pPr>
        <w:spacing w:after="120" w:line="360" w:lineRule="auto"/>
        <w:jc w:val="both"/>
        <w:rPr>
          <w:rFonts w:ascii="Arial" w:hAnsi="Arial" w:cs="Arial"/>
        </w:rPr>
      </w:pPr>
      <w:r w:rsidRPr="00FF1687">
        <w:rPr>
          <w:rFonts w:ascii="Arial" w:hAnsi="Arial" w:cs="Arial"/>
          <w:lang w:val="en-US"/>
        </w:rPr>
        <w:t>From April 16</w:t>
      </w:r>
      <w:r w:rsidRPr="00FF1687">
        <w:rPr>
          <w:rFonts w:ascii="Arial" w:hAnsi="Arial" w:cs="Arial"/>
          <w:vertAlign w:val="superscript"/>
          <w:lang w:val="en-US"/>
        </w:rPr>
        <w:t>th</w:t>
      </w:r>
      <w:r w:rsidRPr="00FF1687">
        <w:rPr>
          <w:rFonts w:ascii="Arial" w:hAnsi="Arial" w:cs="Arial"/>
          <w:lang w:val="en-US"/>
        </w:rPr>
        <w:t xml:space="preserve"> to May 7</w:t>
      </w:r>
      <w:r w:rsidRPr="00FF1687">
        <w:rPr>
          <w:rFonts w:ascii="Arial" w:hAnsi="Arial" w:cs="Arial"/>
          <w:vertAlign w:val="superscript"/>
          <w:lang w:val="en-US"/>
        </w:rPr>
        <w:t>th</w:t>
      </w:r>
      <w:r w:rsidRPr="00FF1687">
        <w:rPr>
          <w:rFonts w:ascii="Arial" w:hAnsi="Arial" w:cs="Arial"/>
          <w:lang w:val="en-US"/>
        </w:rPr>
        <w:t>: A $75 administrative fee will apply.</w:t>
      </w:r>
    </w:p>
    <w:p w14:paraId="2D926E77" w14:textId="31E88FB5" w:rsidR="00FF1687" w:rsidRPr="00FF1687" w:rsidRDefault="002B2C7A" w:rsidP="00B77666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FF1687">
        <w:rPr>
          <w:rFonts w:ascii="Arial" w:hAnsi="Arial" w:cs="Arial"/>
          <w:lang w:val="en-US"/>
        </w:rPr>
        <w:t>After May 8</w:t>
      </w:r>
      <w:r w:rsidRPr="00FF1687">
        <w:rPr>
          <w:rFonts w:ascii="Arial" w:hAnsi="Arial" w:cs="Arial"/>
          <w:vertAlign w:val="superscript"/>
          <w:lang w:val="en-US"/>
        </w:rPr>
        <w:t>th</w:t>
      </w:r>
      <w:r w:rsidRPr="00FF1687">
        <w:rPr>
          <w:rFonts w:ascii="Arial" w:hAnsi="Arial" w:cs="Arial"/>
          <w:lang w:val="en-US"/>
        </w:rPr>
        <w:t xml:space="preserve">: Refund requests will not be accepted after this date. </w:t>
      </w:r>
      <w:r w:rsidRPr="00FF1687">
        <w:rPr>
          <w:rFonts w:ascii="Arial" w:hAnsi="Arial" w:cs="Arial"/>
          <w:b/>
          <w:bCs/>
          <w:lang w:val="en-US"/>
        </w:rPr>
        <w:t>No refunds will be granted</w:t>
      </w:r>
      <w:r w:rsidRPr="00FF1687">
        <w:rPr>
          <w:rFonts w:ascii="Arial" w:hAnsi="Arial" w:cs="Arial"/>
          <w:lang w:val="en-US"/>
        </w:rPr>
        <w:t>, except for medical reasons</w:t>
      </w:r>
      <w:r w:rsidR="003E6DC0" w:rsidRPr="00FF1687">
        <w:rPr>
          <w:rFonts w:ascii="Arial" w:hAnsi="Arial" w:cs="Arial"/>
          <w:lang w:val="en-US"/>
        </w:rPr>
        <w:t>, in which case m</w:t>
      </w:r>
      <w:r w:rsidRPr="00FF1687">
        <w:rPr>
          <w:rFonts w:ascii="Arial" w:hAnsi="Arial" w:cs="Arial"/>
          <w:lang w:val="en-US"/>
        </w:rPr>
        <w:t xml:space="preserve">edical </w:t>
      </w:r>
      <w:r w:rsidR="003E6DC0" w:rsidRPr="00FF1687">
        <w:rPr>
          <w:rFonts w:ascii="Arial" w:hAnsi="Arial" w:cs="Arial"/>
          <w:lang w:val="en-US"/>
        </w:rPr>
        <w:t xml:space="preserve">documentary </w:t>
      </w:r>
      <w:r w:rsidRPr="00FF1687">
        <w:rPr>
          <w:rFonts w:ascii="Arial" w:hAnsi="Arial" w:cs="Arial"/>
          <w:lang w:val="en-US"/>
        </w:rPr>
        <w:t>proof must be provided.</w:t>
      </w:r>
    </w:p>
    <w:p w14:paraId="3AA404BF" w14:textId="77777777" w:rsidR="00B77666" w:rsidRPr="00FF1687" w:rsidRDefault="00B77666" w:rsidP="00B77666">
      <w:pPr>
        <w:spacing w:after="120" w:line="360" w:lineRule="auto"/>
        <w:rPr>
          <w:rFonts w:ascii="Arial" w:hAnsi="Arial" w:cs="Arial"/>
        </w:rPr>
      </w:pPr>
      <w:r w:rsidRPr="00FF1687">
        <w:rPr>
          <w:rFonts w:ascii="Arial" w:hAnsi="Arial" w:cs="Arial"/>
          <w:b/>
          <w:bCs/>
          <w:lang w:val="en-US"/>
        </w:rPr>
        <w:t>Registration transfer</w:t>
      </w:r>
    </w:p>
    <w:p w14:paraId="176579A3" w14:textId="77777777" w:rsidR="00FF1687" w:rsidRDefault="00B77666" w:rsidP="00B77666">
      <w:pPr>
        <w:spacing w:after="120" w:line="360" w:lineRule="auto"/>
        <w:jc w:val="both"/>
        <w:rPr>
          <w:rFonts w:ascii="Arial" w:hAnsi="Arial" w:cs="Arial"/>
        </w:rPr>
      </w:pPr>
      <w:r w:rsidRPr="00FF1687">
        <w:rPr>
          <w:rFonts w:ascii="Arial" w:hAnsi="Arial" w:cs="Arial"/>
          <w:lang w:val="en-US"/>
        </w:rPr>
        <w:t xml:space="preserve">A participant who is unable to attend the Convention may transfer their registration to another participant. They must email </w:t>
      </w:r>
      <w:r w:rsidR="00610BA5" w:rsidRPr="00FF1687">
        <w:rPr>
          <w:rFonts w:ascii="Arial" w:hAnsi="Arial" w:cs="Arial"/>
          <w:lang w:val="en-US"/>
        </w:rPr>
        <w:t>their</w:t>
      </w:r>
      <w:r w:rsidRPr="00FF1687">
        <w:rPr>
          <w:rFonts w:ascii="Arial" w:hAnsi="Arial" w:cs="Arial"/>
          <w:lang w:val="en-US"/>
        </w:rPr>
        <w:t xml:space="preserve"> transfer request by May 7, 2021, to à </w:t>
      </w:r>
      <w:hyperlink r:id="rId7" w:history="1">
        <w:r w:rsidRPr="00FF1687">
          <w:rPr>
            <w:rStyle w:val="Lienhypertexte"/>
            <w:rFonts w:ascii="Arial" w:hAnsi="Arial" w:cs="Arial"/>
            <w:lang w:val="en-US"/>
          </w:rPr>
          <w:t>gestion@icfquebec.org</w:t>
        </w:r>
      </w:hyperlink>
      <w:r w:rsidRPr="00FF1687">
        <w:rPr>
          <w:rFonts w:ascii="Arial" w:hAnsi="Arial" w:cs="Arial"/>
          <w:lang w:val="en-US"/>
        </w:rPr>
        <w:t xml:space="preserve">. </w:t>
      </w:r>
    </w:p>
    <w:p w14:paraId="3D78EB85" w14:textId="0589ED69" w:rsidR="00B77666" w:rsidRPr="00FF1687" w:rsidRDefault="00B77666" w:rsidP="00B77666">
      <w:pPr>
        <w:spacing w:after="120" w:line="360" w:lineRule="auto"/>
        <w:jc w:val="both"/>
        <w:rPr>
          <w:rFonts w:ascii="Arial" w:hAnsi="Arial" w:cs="Arial"/>
        </w:rPr>
      </w:pPr>
      <w:r w:rsidRPr="00FF1687">
        <w:rPr>
          <w:rFonts w:ascii="Arial" w:hAnsi="Arial" w:cs="Arial"/>
          <w:lang w:val="en-US"/>
        </w:rPr>
        <w:t>Transfers from an ICF Québec member to an ICF member or non-member are accepted. The new participant will be responsible for paying the cost</w:t>
      </w:r>
      <w:r w:rsidR="00610BA5" w:rsidRPr="00FF1687">
        <w:rPr>
          <w:rFonts w:ascii="Arial" w:hAnsi="Arial" w:cs="Arial"/>
          <w:lang w:val="en-US"/>
        </w:rPr>
        <w:t xml:space="preserve"> adjustment</w:t>
      </w:r>
      <w:r w:rsidRPr="00FF1687">
        <w:rPr>
          <w:rFonts w:ascii="Arial" w:hAnsi="Arial" w:cs="Arial"/>
          <w:lang w:val="en-US"/>
        </w:rPr>
        <w:t>. No penalty will be applied when transferring a registration from one ICF</w:t>
      </w:r>
      <w:bookmarkStart w:id="0" w:name="_GoBack"/>
      <w:bookmarkEnd w:id="0"/>
      <w:r w:rsidRPr="00FF1687">
        <w:rPr>
          <w:rFonts w:ascii="Arial" w:hAnsi="Arial" w:cs="Arial"/>
          <w:lang w:val="en-US"/>
        </w:rPr>
        <w:t xml:space="preserve"> Québec member to another.</w:t>
      </w:r>
    </w:p>
    <w:sectPr w:rsidR="00B77666" w:rsidRPr="00FF1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6942" w16cex:dateUtc="2021-02-15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1F5542" w16cid:durableId="23D469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05E7" w14:textId="77777777" w:rsidR="00C05452" w:rsidRDefault="00C05452" w:rsidP="00610BA5">
      <w:pPr>
        <w:spacing w:after="0" w:line="240" w:lineRule="auto"/>
      </w:pPr>
      <w:r>
        <w:separator/>
      </w:r>
    </w:p>
  </w:endnote>
  <w:endnote w:type="continuationSeparator" w:id="0">
    <w:p w14:paraId="07664F67" w14:textId="77777777" w:rsidR="00C05452" w:rsidRDefault="00C05452" w:rsidP="0061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E6F9" w14:textId="77777777" w:rsidR="00610BA5" w:rsidRDefault="00610B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4F9D" w14:textId="77777777" w:rsidR="00610BA5" w:rsidRDefault="00610B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AF0D" w14:textId="77777777" w:rsidR="00610BA5" w:rsidRDefault="00610B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D57AC" w14:textId="77777777" w:rsidR="00C05452" w:rsidRDefault="00C05452" w:rsidP="00610BA5">
      <w:pPr>
        <w:spacing w:after="0" w:line="240" w:lineRule="auto"/>
      </w:pPr>
      <w:r>
        <w:separator/>
      </w:r>
    </w:p>
  </w:footnote>
  <w:footnote w:type="continuationSeparator" w:id="0">
    <w:p w14:paraId="63166944" w14:textId="77777777" w:rsidR="00C05452" w:rsidRDefault="00C05452" w:rsidP="0061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9E6E" w14:textId="77777777" w:rsidR="00610BA5" w:rsidRDefault="00610B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4E8F" w14:textId="77777777" w:rsidR="00610BA5" w:rsidRDefault="00610B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9170" w14:textId="77777777" w:rsidR="00610BA5" w:rsidRDefault="00610B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05"/>
    <w:rsid w:val="000906D3"/>
    <w:rsid w:val="002834FA"/>
    <w:rsid w:val="002B2C7A"/>
    <w:rsid w:val="003E4201"/>
    <w:rsid w:val="003E6DC0"/>
    <w:rsid w:val="004F1252"/>
    <w:rsid w:val="00523396"/>
    <w:rsid w:val="00600139"/>
    <w:rsid w:val="00610BA5"/>
    <w:rsid w:val="00630957"/>
    <w:rsid w:val="006D35EC"/>
    <w:rsid w:val="007D2510"/>
    <w:rsid w:val="007D5483"/>
    <w:rsid w:val="00862BFC"/>
    <w:rsid w:val="00AD2D28"/>
    <w:rsid w:val="00B77666"/>
    <w:rsid w:val="00C05452"/>
    <w:rsid w:val="00C604B1"/>
    <w:rsid w:val="00CE627E"/>
    <w:rsid w:val="00E379FE"/>
    <w:rsid w:val="00F60D05"/>
    <w:rsid w:val="00F772CF"/>
    <w:rsid w:val="00FE170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91E"/>
  <w15:docId w15:val="{D90B93BC-ED66-4102-BADC-367A334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2C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2C7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6D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D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D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D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DC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BA5"/>
  </w:style>
  <w:style w:type="paragraph" w:styleId="Pieddepage">
    <w:name w:val="footer"/>
    <w:basedOn w:val="Normal"/>
    <w:link w:val="PieddepageCar"/>
    <w:uiPriority w:val="99"/>
    <w:unhideWhenUsed/>
    <w:rsid w:val="0061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estion@icfquebe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Jean</dc:creator>
  <cp:lastModifiedBy>Anne Villeneuve</cp:lastModifiedBy>
  <cp:revision>3</cp:revision>
  <cp:lastPrinted>2021-02-15T16:04:00Z</cp:lastPrinted>
  <dcterms:created xsi:type="dcterms:W3CDTF">2021-02-15T14:37:00Z</dcterms:created>
  <dcterms:modified xsi:type="dcterms:W3CDTF">2021-02-15T16:04:00Z</dcterms:modified>
</cp:coreProperties>
</file>